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1"/>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1"/>
        <w:tblW w:w="9869.999999999998" w:type="dxa"/>
        <w:jc w:val="left"/>
        <w:tblInd w:w="-108.0" w:type="dxa"/>
        <w:tblLayout w:type="fixed"/>
        <w:tblLook w:val="0000"/>
      </w:tblPr>
      <w:tblGrid>
        <w:gridCol w:w="2086"/>
        <w:gridCol w:w="904"/>
        <w:gridCol w:w="1630"/>
        <w:gridCol w:w="673"/>
        <w:gridCol w:w="713"/>
        <w:gridCol w:w="283"/>
        <w:gridCol w:w="284"/>
        <w:gridCol w:w="1921"/>
        <w:gridCol w:w="1107"/>
        <w:gridCol w:w="269"/>
        <w:tblGridChange w:id="0">
          <w:tblGrid>
            <w:gridCol w:w="2086"/>
            <w:gridCol w:w="904"/>
            <w:gridCol w:w="1630"/>
            <w:gridCol w:w="673"/>
            <w:gridCol w:w="713"/>
            <w:gridCol w:w="283"/>
            <w:gridCol w:w="284"/>
            <w:gridCol w:w="1921"/>
            <w:gridCol w:w="1107"/>
            <w:gridCol w:w="269"/>
          </w:tblGrid>
        </w:tblGridChange>
      </w:tblGrid>
      <w:tr>
        <w:trPr>
          <w:cantSplit w:val="1"/>
          <w:trHeight w:val="1104" w:hRule="atLeast"/>
          <w:tblHeader w:val="0"/>
        </w:trPr>
        <w:tc>
          <w:tcPr>
            <w:gridSpan w:val="2"/>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02">
            <w:pPr>
              <w:spacing w:after="0" w:before="0" w:line="960" w:lineRule="auto"/>
              <w:ind w:left="0" w:right="0" w:firstLine="0"/>
              <w:jc w:val="left"/>
              <w:rPr>
                <w:color w:val="000000"/>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Insert Logo</w:t>
            </w:r>
            <w:r w:rsidDel="00000000" w:rsidR="00000000" w:rsidRPr="00000000">
              <w:rPr>
                <w:rtl w:val="0"/>
              </w:rPr>
            </w:r>
          </w:p>
        </w:tc>
        <w:tc>
          <w:tcPr>
            <w:gridSpan w:val="6"/>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04">
            <w:pPr>
              <w:spacing w:after="120" w:before="0" w:line="26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5">
            <w:pPr>
              <w:spacing w:after="120" w:before="0" w:line="26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6">
            <w:pPr>
              <w:spacing w:after="120" w:before="0" w:line="26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South Warwickshire Local Plan 2025-2050</w:t>
            </w:r>
          </w:p>
          <w:p w:rsidR="00000000" w:rsidDel="00000000" w:rsidP="00000000" w:rsidRDefault="00000000" w:rsidRPr="00000000" w14:paraId="00000007">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Representation Form</w:t>
            </w:r>
          </w:p>
          <w:p w:rsidR="00000000" w:rsidDel="00000000" w:rsidP="00000000" w:rsidRDefault="00000000" w:rsidRPr="00000000" w14:paraId="00000008">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Regulation 19 Stage</w:t>
            </w:r>
          </w:p>
          <w:p w:rsidR="00000000" w:rsidDel="00000000" w:rsidP="00000000" w:rsidRDefault="00000000" w:rsidRPr="00000000" w14:paraId="00000009">
            <w:pPr>
              <w:spacing w:after="0" w:before="0" w:line="240" w:lineRule="auto"/>
              <w:ind w:left="0" w:right="0" w:firstLine="0"/>
              <w:jc w:val="center"/>
              <w:rPr>
                <w:color w:val="000000"/>
                <w:shd w:fill="auto" w:val="clear"/>
                <w:vertAlign w:val="baseline"/>
              </w:rPr>
            </w:pPr>
            <w:r w:rsidDel="00000000" w:rsidR="00000000" w:rsidRPr="00000000">
              <w:rPr>
                <w:rtl w:val="0"/>
              </w:rPr>
            </w:r>
          </w:p>
        </w:tc>
        <w:tc>
          <w:tcPr>
            <w:gridSpan w:val="2"/>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0F">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Ref:</w:t>
            </w:r>
          </w:p>
          <w:p w:rsidR="00000000" w:rsidDel="00000000" w:rsidP="00000000" w:rsidRDefault="00000000" w:rsidRPr="00000000" w14:paraId="00000010">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1">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2">
            <w:pPr>
              <w:spacing w:after="0" w:before="0" w:line="240" w:lineRule="auto"/>
              <w:ind w:left="0" w:right="0" w:firstLine="0"/>
              <w:jc w:val="center"/>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3">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(For official use only)</w:t>
            </w:r>
            <w:r w:rsidDel="00000000" w:rsidR="00000000" w:rsidRPr="00000000">
              <w:rPr>
                <w:rtl w:val="0"/>
              </w:rPr>
            </w:r>
          </w:p>
        </w:tc>
      </w:tr>
      <w:tr>
        <w:trPr>
          <w:cantSplit w:val="1"/>
          <w:trHeight w:val="432" w:hRule="atLeast"/>
          <w:tblHeader w:val="0"/>
        </w:trPr>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6"/>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r>
      <w:tr>
        <w:trPr>
          <w:cantSplit w:val="1"/>
          <w:trHeight w:val="276" w:hRule="atLeast"/>
          <w:tblHeader w:val="0"/>
        </w:trPr>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6"/>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c>
          <w:tcPr>
            <w:gridSpan w:val="2"/>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hd w:fill="auto" w:val="clear"/>
                <w:vertAlign w:val="baseline"/>
              </w:rPr>
            </w:pP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29">
            <w:pPr>
              <w:spacing w:after="0" w:before="0" w:line="240" w:lineRule="auto"/>
              <w:ind w:left="-3" w:right="0" w:firstLine="3"/>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38" w:hRule="atLeast"/>
          <w:tblHeader w:val="0"/>
        </w:trPr>
        <w:tc>
          <w:tcPr>
            <w:gridSpan w:val="10"/>
            <w:tcBorders>
              <w:top w:color="000000" w:space="0" w:sz="0" w:val="nil"/>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33">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34">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Please return this form by</w:t>
            </w:r>
            <w:r w:rsidDel="00000000" w:rsidR="00000000" w:rsidRPr="00000000">
              <w:rPr>
                <w:rFonts w:ascii="Arial" w:cs="Arial" w:eastAsia="Arial" w:hAnsi="Arial"/>
                <w:b w:val="1"/>
                <w:bCs w:val="1"/>
                <w:color w:val="000000"/>
                <w:sz w:val="24"/>
                <w:szCs w:val="24"/>
                <w:shd w:fill="auto" w:val="clear"/>
                <w:vertAlign w:val="baseline"/>
                <w:rtl w:val="0"/>
              </w:rPr>
              <w:t xml:space="preserve"> 23:59pm on Tuesday 8</w:t>
            </w:r>
            <w:r w:rsidDel="00000000" w:rsidR="00000000" w:rsidRPr="00000000">
              <w:rPr>
                <w:rFonts w:ascii="Arial" w:cs="Arial" w:eastAsia="Arial" w:hAnsi="Arial"/>
                <w:b w:val="1"/>
                <w:bCs w:val="1"/>
                <w:color w:val="000000"/>
                <w:sz w:val="24"/>
                <w:szCs w:val="24"/>
                <w:shd w:fill="auto" w:val="clear"/>
                <w:vertAlign w:val="superscript"/>
                <w:rtl w:val="0"/>
              </w:rPr>
              <w:t xml:space="preserve">th</w:t>
            </w:r>
            <w:r w:rsidDel="00000000" w:rsidR="00000000" w:rsidRPr="00000000">
              <w:rPr>
                <w:rFonts w:ascii="Arial" w:cs="Arial" w:eastAsia="Arial" w:hAnsi="Arial"/>
                <w:b w:val="1"/>
                <w:bCs w:val="1"/>
                <w:color w:val="000000"/>
                <w:sz w:val="24"/>
                <w:szCs w:val="24"/>
                <w:shd w:fill="auto" w:val="clear"/>
                <w:vertAlign w:val="baseline"/>
                <w:rtl w:val="0"/>
              </w:rPr>
              <w:t xml:space="preserve"> September 2026 to South Warwickshire Local PlanTeam, Stratford-upon-Avon District, Elizabeth House, Church Street, Stratford-upon-Avon, Warwickshire, CV37 6HX </w:t>
            </w:r>
          </w:p>
          <w:p w:rsidR="00000000" w:rsidDel="00000000" w:rsidP="00000000" w:rsidRDefault="00000000" w:rsidRPr="00000000" w14:paraId="00000035">
            <w:pPr>
              <w:spacing w:after="0" w:before="0" w:line="240" w:lineRule="auto"/>
              <w:ind w:left="-3" w:right="0" w:firstLine="3"/>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You can send the form via email to: </w:t>
            </w:r>
            <w:r w:rsidDel="00000000" w:rsidR="00000000" w:rsidRPr="00000000">
              <w:rPr>
                <w:rFonts w:ascii="Arial" w:cs="Arial" w:eastAsia="Arial" w:hAnsi="Arial"/>
                <w:b w:val="1"/>
                <w:bCs w:val="1"/>
                <w:color w:val="000000"/>
                <w:sz w:val="24"/>
                <w:szCs w:val="24"/>
                <w:shd w:fill="auto" w:val="clear"/>
                <w:vertAlign w:val="baseline"/>
                <w:rtl w:val="0"/>
              </w:rPr>
              <w:t xml:space="preserve">swlp@warwickdc.gov.uk</w:t>
            </w:r>
            <w:r w:rsidDel="00000000" w:rsidR="00000000" w:rsidRPr="00000000">
              <w:rPr>
                <w:rtl w:val="0"/>
              </w:rPr>
            </w:r>
          </w:p>
        </w:tc>
      </w:tr>
      <w:tr>
        <w:trPr>
          <w:cantSplit w:val="1"/>
          <w:trHeight w:val="157" w:hRule="atLeast"/>
          <w:tblHeader w:val="0"/>
        </w:trPr>
        <w:tc>
          <w:tcPr>
            <w:gridSpan w:val="10"/>
            <w:tcBorders>
              <w:top w:color="000000" w:space="0" w:sz="0" w:val="nil"/>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3F">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40">
            <w:pPr>
              <w:spacing w:after="0" w:before="0" w:line="240" w:lineRule="auto"/>
              <w:ind w:left="-3" w:right="0" w:firstLine="3"/>
              <w:jc w:val="left"/>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Privacy Statement – PLEASE READ</w:t>
            </w:r>
          </w:p>
          <w:p w:rsidR="00000000" w:rsidDel="00000000" w:rsidP="00000000" w:rsidRDefault="00000000" w:rsidRPr="00000000" w14:paraId="00000041">
            <w:pPr>
              <w:spacing w:after="0" w:before="0" w:line="240" w:lineRule="auto"/>
              <w:ind w:left="-3" w:right="0" w:firstLine="3"/>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All comments are published together with names and (where applicable) organisations; therefore, all comments are publicly available and attributable. We will only share personal data in accordance with the Data Protection Act 1998 and the UK General Data Protection Regulations. For further information please see the Council’s Privacy Policy and Strategic Planning Privacy Notice: </w:t>
            </w: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4B">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4C">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This form has two parts –</w:t>
            </w:r>
          </w:p>
          <w:p w:rsidR="00000000" w:rsidDel="00000000" w:rsidP="00000000" w:rsidRDefault="00000000" w:rsidRPr="00000000" w14:paraId="0000004D">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A</w:t>
            </w:r>
            <w:r w:rsidDel="00000000" w:rsidR="00000000" w:rsidRPr="00000000">
              <w:rPr>
                <w:rFonts w:ascii="Arial" w:cs="Arial" w:eastAsia="Arial" w:hAnsi="Arial"/>
                <w:color w:val="000000"/>
                <w:sz w:val="24"/>
                <w:szCs w:val="24"/>
                <w:shd w:fill="auto" w:val="clear"/>
                <w:vertAlign w:val="baseline"/>
                <w:rtl w:val="0"/>
              </w:rPr>
              <w:t xml:space="preserve"> – Representor’s details:  Need only be completed once. Ensure all emails or postal submissions include one Part A form or include this information in the email/letter.</w:t>
            </w:r>
          </w:p>
          <w:p w:rsidR="00000000" w:rsidDel="00000000" w:rsidP="00000000" w:rsidRDefault="00000000" w:rsidRPr="00000000" w14:paraId="0000004E">
            <w:pPr>
              <w:spacing w:after="0" w:before="0" w:line="240" w:lineRule="auto"/>
              <w:ind w:left="-3" w:right="0" w:firstLine="3"/>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B</w:t>
            </w:r>
            <w:r w:rsidDel="00000000" w:rsidR="00000000" w:rsidRPr="00000000">
              <w:rPr>
                <w:rFonts w:ascii="Arial" w:cs="Arial" w:eastAsia="Arial" w:hAnsi="Arial"/>
                <w:color w:val="000000"/>
                <w:sz w:val="24"/>
                <w:szCs w:val="24"/>
                <w:shd w:fill="auto" w:val="clear"/>
                <w:vertAlign w:val="baseline"/>
                <w:rtl w:val="0"/>
              </w:rPr>
              <w:t xml:space="preserve"> – Your representation(s).  Please fill in a separate sheet for each representation you wish to make, by using the Copy and Paste functions.</w:t>
            </w:r>
          </w:p>
          <w:p w:rsidR="00000000" w:rsidDel="00000000" w:rsidP="00000000" w:rsidRDefault="00000000" w:rsidRPr="00000000" w14:paraId="0000004F">
            <w:pPr>
              <w:spacing w:after="0" w:before="0" w:line="240" w:lineRule="auto"/>
              <w:ind w:left="-3" w:right="0" w:firstLine="3"/>
              <w:jc w:val="left"/>
              <w:rPr>
                <w:color w:val="000000"/>
                <w:shd w:fill="auto" w:val="clear"/>
                <w:vertAlign w:val="baseline"/>
              </w:rPr>
            </w:pP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59">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A</w:t>
            </w:r>
          </w:p>
          <w:p w:rsidR="00000000" w:rsidDel="00000000" w:rsidP="00000000" w:rsidRDefault="00000000" w:rsidRPr="00000000" w14:paraId="0000005A">
            <w:pPr>
              <w:spacing w:after="0" w:before="0" w:line="240" w:lineRule="auto"/>
              <w:ind w:left="0" w:right="0" w:firstLine="0"/>
              <w:jc w:val="both"/>
              <w:rPr>
                <w:color w:val="000000"/>
                <w:shd w:fill="auto" w:val="clear"/>
                <w:vertAlign w:val="baseline"/>
              </w:rPr>
            </w:pPr>
            <w:r w:rsidDel="00000000" w:rsidR="00000000" w:rsidRPr="00000000">
              <w:rPr>
                <w:rtl w:val="0"/>
              </w:rPr>
            </w:r>
          </w:p>
        </w:tc>
      </w:tr>
      <w:tr>
        <w:trPr>
          <w:cantSplit w:val="1"/>
          <w:trHeight w:val="157" w:hRule="atLeast"/>
          <w:tblHeader w:val="0"/>
        </w:trPr>
        <w:tc>
          <w:tcPr>
            <w:gridSpan w:val="10"/>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bottom"/>
          </w:tcPr>
          <w:p w:rsidR="00000000" w:rsidDel="00000000" w:rsidP="00000000" w:rsidRDefault="00000000" w:rsidRPr="00000000" w14:paraId="00000064">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These are the details that will be used for all future correspondence, unless otherwise advised in writing.</w:t>
            </w:r>
          </w:p>
          <w:p w:rsidR="00000000" w:rsidDel="00000000" w:rsidP="00000000" w:rsidRDefault="00000000" w:rsidRPr="00000000" w14:paraId="00000065">
            <w:pPr>
              <w:spacing w:after="0" w:before="0" w:line="240" w:lineRule="auto"/>
              <w:ind w:left="0" w:right="0" w:firstLine="0"/>
              <w:jc w:val="both"/>
              <w:rPr>
                <w:color w:val="000000"/>
                <w:shd w:fill="auto" w:val="clear"/>
                <w:vertAlign w:val="baseline"/>
              </w:rPr>
            </w:pPr>
            <w:r w:rsidDel="00000000" w:rsidR="00000000" w:rsidRPr="00000000">
              <w:rPr>
                <w:rtl w:val="0"/>
              </w:rPr>
            </w:r>
          </w:p>
        </w:tc>
      </w:tr>
      <w:tr>
        <w:trPr>
          <w:cantSplit w:val="1"/>
          <w:trHeight w:val="222" w:hRule="atLeast"/>
          <w:tblHeader w:val="0"/>
        </w:trPr>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6F">
            <w:pPr>
              <w:numPr>
                <w:ilvl w:val="0"/>
                <w:numId w:val="1"/>
              </w:numPr>
              <w:spacing w:after="0" w:before="0" w:line="240" w:lineRule="auto"/>
              <w:ind w:left="720" w:right="0" w:hanging="36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Personal Details*</w:t>
            </w:r>
            <w:r w:rsidDel="00000000" w:rsidR="00000000" w:rsidRPr="00000000">
              <w:rPr>
                <w:rtl w:val="0"/>
              </w:rPr>
            </w:r>
          </w:p>
        </w:tc>
        <w:tc>
          <w:tcPr>
            <w:gridSpan w:val="2"/>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0">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2">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3">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4">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5">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6">
            <w:pPr>
              <w:numPr>
                <w:ilvl w:val="0"/>
                <w:numId w:val="2"/>
              </w:numPr>
              <w:spacing w:after="0" w:before="0" w:line="240" w:lineRule="auto"/>
              <w:ind w:left="720" w:right="0" w:hanging="36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Agent’s Details (if applicable)</w:t>
            </w:r>
            <w:r w:rsidDel="00000000" w:rsidR="00000000" w:rsidRPr="00000000">
              <w:rPr>
                <w:rtl w:val="0"/>
              </w:rPr>
            </w:r>
          </w:p>
        </w:tc>
      </w:tr>
      <w:tr>
        <w:trPr>
          <w:cantSplit w:val="1"/>
          <w:trHeight w:val="105" w:hRule="atLeast"/>
          <w:tblHeader w:val="0"/>
        </w:trPr>
        <w:tc>
          <w:tcPr>
            <w:gridSpan w:val="9"/>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078">
            <w:pPr>
              <w:spacing w:after="0" w:before="0" w:line="240" w:lineRule="auto"/>
              <w:ind w:left="0" w:right="0" w:firstLine="0"/>
              <w:jc w:val="both"/>
              <w:rPr>
                <w:rFonts w:ascii="Arial" w:cs="Arial" w:eastAsia="Arial" w:hAnsi="Arial"/>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t>
            </w:r>
            <w:r w:rsidDel="00000000" w:rsidR="00000000" w:rsidRPr="00000000">
              <w:rPr>
                <w:rFonts w:ascii="Arial" w:cs="Arial" w:eastAsia="Arial" w:hAnsi="Arial"/>
                <w:i w:val="1"/>
                <w:iCs w:val="1"/>
                <w:color w:val="000000"/>
                <w:sz w:val="22"/>
                <w:szCs w:val="22"/>
                <w:shd w:fill="auto" w:val="clear"/>
                <w:vertAlign w:val="baseline"/>
                <w:rtl w:val="0"/>
              </w:rPr>
              <w:t xml:space="preserve">If an agent is appointed, please complete only the Title, Name and Organisation (if applicable)</w:t>
            </w:r>
            <w:r w:rsidDel="00000000" w:rsidR="00000000" w:rsidRPr="00000000">
              <w:rPr>
                <w:rtl w:val="0"/>
              </w:rPr>
            </w:r>
          </w:p>
          <w:p w:rsidR="00000000" w:rsidDel="00000000" w:rsidP="00000000" w:rsidRDefault="00000000" w:rsidRPr="00000000" w14:paraId="00000079">
            <w:pPr>
              <w:spacing w:after="0" w:before="0" w:line="240" w:lineRule="auto"/>
              <w:ind w:left="0" w:right="0" w:firstLine="0"/>
              <w:jc w:val="both"/>
              <w:rPr>
                <w:rFonts w:ascii="Arial" w:cs="Arial" w:eastAsia="Arial" w:hAnsi="Arial"/>
                <w:color w:val="000000"/>
                <w:sz w:val="22"/>
                <w:szCs w:val="22"/>
                <w:shd w:fill="auto" w:val="clear"/>
                <w:vertAlign w:val="baseline"/>
              </w:rPr>
            </w:pPr>
            <w:r w:rsidDel="00000000" w:rsidR="00000000" w:rsidRPr="00000000">
              <w:rPr>
                <w:rFonts w:ascii="Arial" w:cs="Arial" w:eastAsia="Arial" w:hAnsi="Arial"/>
                <w:i w:val="1"/>
                <w:iCs w:val="1"/>
                <w:color w:val="000000"/>
                <w:sz w:val="22"/>
                <w:szCs w:val="22"/>
                <w:shd w:fill="auto" w:val="clear"/>
                <w:vertAlign w:val="baseline"/>
                <w:rtl w:val="0"/>
              </w:rPr>
              <w:t xml:space="preserve">boxes below but complete the full contact details of the agent in 2.</w:t>
            </w:r>
            <w:r w:rsidDel="00000000" w:rsidR="00000000" w:rsidRPr="00000000">
              <w:rPr>
                <w:rFonts w:ascii="Arial" w:cs="Arial" w:eastAsia="Arial" w:hAnsi="Arial"/>
                <w:color w:val="000000"/>
                <w:sz w:val="22"/>
                <w:szCs w:val="22"/>
                <w:shd w:fill="auto" w:val="clear"/>
                <w:vertAlign w:val="baseline"/>
                <w:rtl w:val="0"/>
              </w:rPr>
              <w:t xml:space="preserve">  </w:t>
            </w:r>
          </w:p>
          <w:p w:rsidR="00000000" w:rsidDel="00000000" w:rsidP="00000000" w:rsidRDefault="00000000" w:rsidRPr="00000000" w14:paraId="0000007A">
            <w:pPr>
              <w:spacing w:after="0" w:before="0" w:line="240" w:lineRule="auto"/>
              <w:ind w:left="0" w:right="0" w:firstLine="0"/>
              <w:jc w:val="both"/>
              <w:rPr>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83">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Title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8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8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8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8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93">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95">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First Name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9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9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9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A5">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A7">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Last Name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A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A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B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B7">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B9">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Job Title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B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B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C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C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(where relevant)</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C9">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CB">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Organisation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C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D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D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D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(where relevant)</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DB">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DD">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Address Line 1</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D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E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E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E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ED">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EF">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Line 2</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F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0F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0F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0F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0FF">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01">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Line 3</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0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0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0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0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111">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13">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Line 4</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14">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1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1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1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23">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25">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Post Code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26">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2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2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2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135">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37">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Telephone Number</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38">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3C">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3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5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4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center"/>
          </w:tcPr>
          <w:p w:rsidR="00000000" w:rsidDel="00000000" w:rsidP="00000000" w:rsidRDefault="00000000" w:rsidRPr="00000000" w14:paraId="00000147">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62"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49">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E-mail Address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4A">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14E">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50">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b w:val="1"/>
                <w:bCs w:val="1"/>
                <w:color w:val="000000"/>
                <w:sz w:val="22"/>
                <w:szCs w:val="22"/>
                <w:shd w:fill="auto" w:val="clear"/>
                <w:vertAlign w:val="baseline"/>
                <w:rtl w:val="0"/>
              </w:rPr>
              <w:t xml:space="preserve"> </w:t>
            </w:r>
            <w:r w:rsidDel="00000000" w:rsidR="00000000" w:rsidRPr="00000000">
              <w:rPr>
                <w:rtl w:val="0"/>
              </w:rPr>
            </w:r>
          </w:p>
        </w:tc>
      </w:tr>
      <w:tr>
        <w:trPr>
          <w:cantSplit w:val="1"/>
          <w:trHeight w:val="183" w:hRule="atLeast"/>
          <w:tblHeader w:val="0"/>
        </w:trPr>
        <w:tc>
          <w:tcPr>
            <w:gridSpan w:val="7"/>
            <w:tcBorders>
              <w:top w:color="000000" w:space="0" w:sz="0" w:val="nil"/>
              <w:left w:color="000000" w:space="0" w:sz="0" w:val="nil"/>
              <w:bottom w:color="000000" w:space="0" w:sz="4" w:val="single"/>
              <w:right w:color="000000" w:space="0" w:sz="0" w:val="nil"/>
            </w:tcBorders>
            <w:shd w:fill="ffffff" w:val="clear"/>
            <w:tcMar>
              <w:left w:w="108.0" w:type="dxa"/>
              <w:right w:w="108.0" w:type="dxa"/>
            </w:tcMar>
            <w:vAlign w:val="top"/>
          </w:tcPr>
          <w:p w:rsidR="00000000" w:rsidDel="00000000" w:rsidP="00000000" w:rsidRDefault="00000000" w:rsidRPr="00000000" w14:paraId="00000152">
            <w:pPr>
              <w:spacing w:after="0" w:before="0" w:line="240" w:lineRule="auto"/>
              <w:ind w:left="0" w:right="0" w:firstLine="0"/>
              <w:jc w:val="both"/>
              <w:rPr>
                <w:color w:val="000000"/>
                <w:sz w:val="22"/>
                <w:szCs w:val="22"/>
                <w:shd w:fill="auto" w:val="clear"/>
                <w:vertAlign w:val="baseline"/>
              </w:rPr>
            </w:pPr>
            <w:r w:rsidDel="00000000" w:rsidR="00000000" w:rsidRPr="00000000">
              <w:rPr>
                <w:rFonts w:ascii="Arial" w:cs="Arial" w:eastAsia="Arial" w:hAnsi="Arial"/>
                <w:color w:val="000000"/>
                <w:sz w:val="22"/>
                <w:szCs w:val="22"/>
                <w:shd w:fill="auto" w:val="clear"/>
                <w:vertAlign w:val="baseline"/>
                <w:rtl w:val="0"/>
              </w:rPr>
              <w:t xml:space="preserve">(where relevant)</w:t>
            </w:r>
            <w:r w:rsidDel="00000000" w:rsidR="00000000" w:rsidRPr="00000000">
              <w:rPr>
                <w:rtl w:val="0"/>
              </w:rPr>
            </w:r>
          </w:p>
        </w:tc>
        <w:tc>
          <w:tcPr>
            <w:gridSpan w:val="2"/>
            <w:tcBorders>
              <w:top w:color="000000" w:space="0" w:sz="8" w:val="single"/>
              <w:left w:color="000000" w:space="0" w:sz="0" w:val="nil"/>
              <w:bottom w:color="000000" w:space="0" w:sz="4" w:val="single"/>
              <w:right w:color="000000" w:space="0" w:sz="0" w:val="nil"/>
            </w:tcBorders>
            <w:shd w:fill="ffffff" w:val="clear"/>
            <w:tcMar>
              <w:left w:w="108.0" w:type="dxa"/>
              <w:right w:w="108.0" w:type="dxa"/>
            </w:tcMar>
            <w:vAlign w:val="top"/>
          </w:tcPr>
          <w:p w:rsidR="00000000" w:rsidDel="00000000" w:rsidP="00000000" w:rsidRDefault="00000000" w:rsidRPr="00000000" w14:paraId="00000159">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5B">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5C">
      <w:pPr>
        <w:spacing w:after="0" w:before="0" w:line="240" w:lineRule="auto"/>
        <w:ind w:left="0" w:right="0" w:firstLine="0"/>
        <w:jc w:val="left"/>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Further contact</w:t>
      </w:r>
    </w:p>
    <w:p w:rsidR="00000000" w:rsidDel="00000000" w:rsidP="00000000" w:rsidRDefault="00000000" w:rsidRPr="00000000" w14:paraId="0000015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5E">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Please note that by completing and submitting this questionnaire, you are consenting to being kept informed of further formal stages of the South Warwickshire Local Plan, including all matters relating to the Local Plan Examination following submission. Please ensure you have read and understood the Privacy Statement on our website.</w:t>
      </w:r>
    </w:p>
    <w:p w:rsidR="00000000" w:rsidDel="00000000" w:rsidP="00000000" w:rsidRDefault="00000000" w:rsidRPr="00000000" w14:paraId="0000015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2"/>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0">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If you </w:t>
            </w:r>
            <w:r w:rsidDel="00000000" w:rsidR="00000000" w:rsidRPr="00000000">
              <w:rPr>
                <w:rFonts w:ascii="Arial" w:cs="Arial" w:eastAsia="Arial" w:hAnsi="Arial"/>
                <w:color w:val="000000"/>
                <w:sz w:val="24"/>
                <w:szCs w:val="24"/>
                <w:u w:val="single"/>
                <w:shd w:fill="auto" w:val="clear"/>
                <w:vertAlign w:val="baseline"/>
                <w:rtl w:val="0"/>
              </w:rPr>
              <w:t xml:space="preserve">do not consent</w:t>
            </w:r>
            <w:r w:rsidDel="00000000" w:rsidR="00000000" w:rsidRPr="00000000">
              <w:rPr>
                <w:rFonts w:ascii="Arial" w:cs="Arial" w:eastAsia="Arial" w:hAnsi="Arial"/>
                <w:color w:val="000000"/>
                <w:sz w:val="24"/>
                <w:szCs w:val="24"/>
                <w:shd w:fill="auto" w:val="clear"/>
                <w:vertAlign w:val="baseline"/>
                <w:rtl w:val="0"/>
              </w:rPr>
              <w:t xml:space="preserve"> to being kept informed of further formal stages, please mark the box: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62">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3">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4">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Use of Artificial Intelligence-(AI)</w:t>
      </w:r>
    </w:p>
    <w:p w:rsidR="00000000" w:rsidDel="00000000" w:rsidP="00000000" w:rsidRDefault="00000000" w:rsidRPr="00000000" w14:paraId="00000165">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6">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If you have used AI to assist you in writing the representation or if you have used AI to summarise your response, please tick the relevant box.</w:t>
      </w:r>
    </w:p>
    <w:p w:rsidR="00000000" w:rsidDel="00000000" w:rsidP="00000000" w:rsidRDefault="00000000" w:rsidRPr="00000000" w14:paraId="0000016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3"/>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9">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used AI to write the full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A">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6B">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6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4"/>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D">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used AI to summarise the full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6E">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6F">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5"/>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1">
            <w:pPr>
              <w:spacing w:after="0" w:before="0" w:line="240" w:lineRule="auto"/>
              <w:ind w:left="-105"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used AI to write and summarise the full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73">
      <w:pPr>
        <w:spacing w:after="0" w:before="0" w:line="240" w:lineRule="auto"/>
        <w:ind w:left="0" w:right="0" w:firstLine="0"/>
        <w:jc w:val="both"/>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6"/>
        <w:tblW w:w="8364.0" w:type="dxa"/>
        <w:jc w:val="left"/>
        <w:tblInd w:w="-108.0" w:type="dxa"/>
        <w:tblLayout w:type="fixed"/>
        <w:tblLook w:val="0000"/>
      </w:tblPr>
      <w:tblGrid>
        <w:gridCol w:w="7508"/>
        <w:gridCol w:w="856"/>
        <w:tblGridChange w:id="0">
          <w:tblGrid>
            <w:gridCol w:w="7508"/>
            <w:gridCol w:w="856"/>
          </w:tblGrid>
        </w:tblGridChange>
      </w:tblGrid>
      <w:tr>
        <w:trPr>
          <w:cantSplit w:val="0"/>
          <w:trHeight w:val="43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5">
            <w:pPr>
              <w:spacing w:after="0" w:before="0" w:line="240" w:lineRule="auto"/>
              <w:ind w:left="0" w:right="0" w:firstLine="0"/>
              <w:jc w:val="both"/>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 have not used AI to in preparing my representation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176">
            <w:pPr>
              <w:spacing w:after="0" w:before="0" w:line="240"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7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ab/>
      </w:r>
    </w:p>
    <w:p w:rsidR="00000000" w:rsidDel="00000000" w:rsidP="00000000" w:rsidRDefault="00000000" w:rsidRPr="00000000" w14:paraId="0000017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7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7"/>
        <w:tblW w:w="9022.999999999998" w:type="dxa"/>
        <w:jc w:val="left"/>
        <w:tblInd w:w="-108.0" w:type="dxa"/>
        <w:tblLayout w:type="fixed"/>
        <w:tblLook w:val="0000"/>
      </w:tblPr>
      <w:tblGrid>
        <w:gridCol w:w="1631"/>
        <w:gridCol w:w="1102"/>
        <w:gridCol w:w="1722"/>
        <w:gridCol w:w="1134"/>
        <w:gridCol w:w="1872"/>
        <w:gridCol w:w="1074"/>
        <w:gridCol w:w="488"/>
        <w:tblGridChange w:id="0">
          <w:tblGrid>
            <w:gridCol w:w="1631"/>
            <w:gridCol w:w="1102"/>
            <w:gridCol w:w="1722"/>
            <w:gridCol w:w="1134"/>
            <w:gridCol w:w="1872"/>
            <w:gridCol w:w="1074"/>
            <w:gridCol w:w="488"/>
          </w:tblGrid>
        </w:tblGridChange>
      </w:tblGrid>
      <w:tr>
        <w:trPr>
          <w:cantSplit w:val="1"/>
          <w:trHeight w:val="180"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17A">
            <w:pPr>
              <w:spacing w:after="0" w:before="0" w:line="240" w:lineRule="auto"/>
              <w:ind w:left="0" w:right="0" w:firstLine="0"/>
              <w:jc w:val="both"/>
              <w:rPr>
                <w:rFonts w:ascii="Arial" w:cs="Arial" w:eastAsia="Arial" w:hAnsi="Arial"/>
                <w:b w:val="1"/>
                <w:bCs w:val="1"/>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Part B – Please use a separate sheet for each representation</w:t>
            </w:r>
          </w:p>
          <w:p w:rsidR="00000000" w:rsidDel="00000000" w:rsidP="00000000" w:rsidRDefault="00000000" w:rsidRPr="00000000" w14:paraId="0000017B">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7"/>
            <w:tcBorders>
              <w:top w:color="000000" w:space="0" w:sz="4" w:val="single"/>
              <w:left w:color="000000" w:space="0" w:sz="0" w:val="nil"/>
              <w:bottom w:color="000000" w:space="0" w:sz="4" w:val="single"/>
              <w:right w:color="000000" w:space="0" w:sz="0" w:val="nil"/>
            </w:tcBorders>
            <w:shd w:fill="ffffff" w:val="clear"/>
            <w:tcMar>
              <w:left w:w="108.0" w:type="dxa"/>
              <w:right w:w="108.0" w:type="dxa"/>
            </w:tcMar>
            <w:vAlign w:val="center"/>
          </w:tcPr>
          <w:p w:rsidR="00000000" w:rsidDel="00000000" w:rsidP="00000000" w:rsidRDefault="00000000" w:rsidRPr="00000000" w14:paraId="00000182">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83">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Name and (where relevant) organisation (to match Part A):</w:t>
            </w:r>
          </w:p>
          <w:p w:rsidR="00000000" w:rsidDel="00000000" w:rsidP="00000000" w:rsidRDefault="00000000" w:rsidRPr="00000000" w14:paraId="00000184">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7"/>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8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8C">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232" w:hRule="atLeast"/>
          <w:tblHeader w:val="0"/>
        </w:trPr>
        <w:tc>
          <w:tcPr>
            <w:gridSpan w:val="7"/>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93">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94">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1. To which part of the Local Plan or submission documents does this representation relate?</w:t>
            </w:r>
            <w:r w:rsidDel="00000000" w:rsidR="00000000" w:rsidRPr="00000000">
              <w:rPr>
                <w:rtl w:val="0"/>
              </w:rPr>
            </w:r>
          </w:p>
        </w:tc>
      </w:tr>
      <w:tr>
        <w:trPr>
          <w:cantSplit w:val="1"/>
          <w:trHeight w:val="405"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9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9C">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Please mark the appropriate box</w:t>
            </w:r>
            <w:r w:rsidDel="00000000" w:rsidR="00000000" w:rsidRPr="00000000">
              <w:rPr>
                <w:rtl w:val="0"/>
              </w:rPr>
            </w:r>
          </w:p>
        </w:tc>
      </w:tr>
      <w:tr>
        <w:trPr>
          <w:cantSplit w:val="1"/>
          <w:trHeight w:val="232"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A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67" w:hRule="atLeast"/>
          <w:tblHeader w:val="0"/>
        </w:trPr>
        <w:tc>
          <w:tcPr>
            <w:tcBorders>
              <w:top w:color="000000" w:space="0" w:sz="0" w:val="nil"/>
              <w:left w:color="000000" w:space="0" w:sz="0" w:val="nil"/>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A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Paragraph</w:t>
            </w:r>
          </w:p>
          <w:p w:rsidR="00000000" w:rsidDel="00000000" w:rsidP="00000000" w:rsidRDefault="00000000" w:rsidRPr="00000000" w14:paraId="000001AB">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e.g. ‘4.35’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AC">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AD">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Policy</w:t>
            </w:r>
          </w:p>
          <w:p w:rsidR="00000000" w:rsidDel="00000000" w:rsidP="00000000" w:rsidRDefault="00000000" w:rsidRPr="00000000" w14:paraId="000001AE">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e.g.</w:t>
            </w:r>
          </w:p>
          <w:p w:rsidR="00000000" w:rsidDel="00000000" w:rsidP="00000000" w:rsidRDefault="00000000" w:rsidRPr="00000000" w14:paraId="000001AF">
            <w:pPr>
              <w:spacing w:after="0" w:before="0" w:line="240" w:lineRule="auto"/>
              <w:ind w:left="0" w:right="0" w:firstLine="0"/>
              <w:jc w:val="righ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‘Policy ID.1’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0">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sz w:val="22"/>
                <w:szCs w:val="22"/>
                <w:rtl w:val="0"/>
              </w:rPr>
              <w:t xml:space="preserve">Site STR2</w:t>
            </w: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B1">
            <w:pPr>
              <w:spacing w:after="0" w:before="0" w:line="240" w:lineRule="auto"/>
              <w:ind w:left="0" w:right="0" w:firstLine="0"/>
              <w:jc w:val="righ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Policies Map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67"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top"/>
          </w:tcPr>
          <w:p w:rsidR="00000000" w:rsidDel="00000000" w:rsidP="00000000" w:rsidRDefault="00000000" w:rsidRPr="00000000" w14:paraId="000001B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5">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shd w:fill="ffffff" w:val="clear"/>
            <w:tcMar>
              <w:left w:w="108.0" w:type="dxa"/>
              <w:right w:w="108.0" w:type="dxa"/>
            </w:tcMar>
            <w:vAlign w:val="top"/>
          </w:tcPr>
          <w:p w:rsidR="00000000" w:rsidDel="00000000" w:rsidP="00000000" w:rsidRDefault="00000000" w:rsidRPr="00000000" w14:paraId="000001B6">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7">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B8">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567" w:hRule="atLeast"/>
          <w:tblHeader w:val="0"/>
        </w:trPr>
        <w:tc>
          <w:tcPr>
            <w:tcBorders>
              <w:top w:color="000000" w:space="0" w:sz="0" w:val="nil"/>
              <w:left w:color="000000" w:space="0" w:sz="0" w:val="nil"/>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B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Sustainability</w:t>
            </w:r>
          </w:p>
          <w:p w:rsidR="00000000" w:rsidDel="00000000" w:rsidP="00000000" w:rsidRDefault="00000000" w:rsidRPr="00000000" w14:paraId="000001BA">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Appraisal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B">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top"/>
          </w:tcPr>
          <w:p w:rsidR="00000000" w:rsidDel="00000000" w:rsidP="00000000" w:rsidRDefault="00000000" w:rsidRPr="00000000" w14:paraId="000001BC">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Habitats</w:t>
            </w:r>
          </w:p>
          <w:p w:rsidR="00000000" w:rsidDel="00000000" w:rsidP="00000000" w:rsidRDefault="00000000" w:rsidRPr="00000000" w14:paraId="000001BD">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Regulations</w:t>
            </w:r>
          </w:p>
          <w:p w:rsidR="00000000" w:rsidDel="00000000" w:rsidP="00000000" w:rsidRDefault="00000000" w:rsidRPr="00000000" w14:paraId="000001BE">
            <w:pPr>
              <w:spacing w:after="0" w:before="0" w:line="240" w:lineRule="auto"/>
              <w:ind w:left="0" w:right="0" w:firstLine="0"/>
              <w:jc w:val="righ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Assessment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top"/>
          </w:tcPr>
          <w:p w:rsidR="00000000" w:rsidDel="00000000" w:rsidP="00000000" w:rsidRDefault="00000000" w:rsidRPr="00000000" w14:paraId="000001BF">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0">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01" w:hRule="atLeast"/>
          <w:tblHeader w:val="0"/>
        </w:trPr>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4">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6">
            <w:pPr>
              <w:spacing w:after="0" w:before="0" w:line="240" w:lineRule="auto"/>
              <w:ind w:left="0" w:right="0" w:firstLine="0"/>
              <w:jc w:val="righ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top"/>
          </w:tcPr>
          <w:p w:rsidR="00000000" w:rsidDel="00000000" w:rsidP="00000000" w:rsidRDefault="00000000" w:rsidRPr="00000000" w14:paraId="000001C7">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gridSpan w:val="7"/>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1C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C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2. Do you consider the Local Plan is:</w:t>
            </w:r>
          </w:p>
          <w:p w:rsidR="00000000" w:rsidDel="00000000" w:rsidP="00000000" w:rsidRDefault="00000000" w:rsidRPr="00000000" w14:paraId="000001C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tbl>
            <w:tblPr>
              <w:tblStyle w:val="Table8"/>
              <w:tblW w:w="8542.0" w:type="dxa"/>
              <w:jc w:val="left"/>
              <w:tblLayout w:type="fixed"/>
              <w:tblLook w:val="0000"/>
            </w:tblPr>
            <w:tblGrid>
              <w:gridCol w:w="4710"/>
              <w:gridCol w:w="850"/>
              <w:gridCol w:w="993"/>
              <w:gridCol w:w="992"/>
              <w:gridCol w:w="997"/>
              <w:tblGridChange w:id="0">
                <w:tblGrid>
                  <w:gridCol w:w="4710"/>
                  <w:gridCol w:w="850"/>
                  <w:gridCol w:w="993"/>
                  <w:gridCol w:w="992"/>
                  <w:gridCol w:w="997"/>
                </w:tblGrid>
              </w:tblGridChange>
            </w:tblGrid>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C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2.1 Legally compliant</w:t>
                  </w:r>
                </w:p>
                <w:p w:rsidR="00000000" w:rsidDel="00000000" w:rsidP="00000000" w:rsidRDefault="00000000" w:rsidRPr="00000000" w14:paraId="000001CC">
                  <w:pPr>
                    <w:spacing w:after="0" w:before="0" w:line="240" w:lineRule="auto"/>
                    <w:ind w:left="0" w:right="0" w:firstLine="0"/>
                    <w:jc w:val="left"/>
                    <w:rPr>
                      <w:color w:val="000000"/>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CD">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Yes</w:t>
                  </w: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CE">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CF">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    No</w:t>
                  </w:r>
                  <w:r w:rsidDel="00000000" w:rsidR="00000000" w:rsidRPr="00000000">
                    <w:rPr>
                      <w:rtl w:val="0"/>
                    </w:rPr>
                  </w:r>
                </w:p>
              </w:tc>
              <w:tc>
                <w:tcPr>
                  <w:tcBorders>
                    <w:top w:color="000000" w:space="0" w:sz="4" w:val="single"/>
                    <w:left w:color="000000" w:space="0" w:sz="8" w:val="single"/>
                    <w:bottom w:color="000000" w:space="0" w:sz="8"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0">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sz w:val="22"/>
                      <w:szCs w:val="22"/>
                      <w:rtl w:val="0"/>
                    </w:rPr>
                    <w:t xml:space="preserve">X</w:t>
                  </w: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4" w:val="single"/>
                    <w:bottom w:color="000000" w:space="0" w:sz="8"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6">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2.2 Sound</w:t>
                  </w:r>
                </w:p>
                <w:p w:rsidR="00000000" w:rsidDel="00000000" w:rsidP="00000000" w:rsidRDefault="00000000" w:rsidRPr="00000000" w14:paraId="000001D7">
                  <w:pPr>
                    <w:spacing w:after="0" w:before="0" w:line="240" w:lineRule="auto"/>
                    <w:ind w:left="0" w:right="0" w:firstLine="0"/>
                    <w:jc w:val="left"/>
                    <w:rPr>
                      <w:color w:val="000000"/>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8">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Yes</w:t>
                  </w: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9">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8" w:val="single"/>
                    <w:bottom w:color="000000" w:space="0" w:sz="4"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1DA">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    No</w:t>
                  </w:r>
                  <w:r w:rsidDel="00000000" w:rsidR="00000000" w:rsidRPr="00000000">
                    <w:rPr>
                      <w:rtl w:val="0"/>
                    </w:rPr>
                  </w:r>
                </w:p>
              </w:tc>
              <w:tc>
                <w:tcPr>
                  <w:tcBorders>
                    <w:top w:color="000000" w:space="0" w:sz="8" w:val="single"/>
                    <w:left w:color="000000" w:space="0" w:sz="8" w:val="single"/>
                    <w:bottom w:color="000000" w:space="0" w:sz="8"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sz w:val="24"/>
                      <w:szCs w:val="24"/>
                      <w:rtl w:val="0"/>
                    </w:rPr>
                    <w:t xml:space="preserve">X</w:t>
                  </w:r>
                  <w:r w:rsidDel="00000000" w:rsidR="00000000" w:rsidRPr="00000000">
                    <w:rPr>
                      <w:rtl w:val="0"/>
                    </w:rPr>
                  </w:r>
                </w:p>
                <w:p w:rsidR="00000000" w:rsidDel="00000000" w:rsidP="00000000" w:rsidRDefault="00000000" w:rsidRPr="00000000" w14:paraId="000001DC">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D">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E">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F">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0">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1">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2">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3">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5">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6">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1E7">
            <w:pPr>
              <w:spacing w:after="0" w:before="0" w:line="240" w:lineRule="auto"/>
              <w:ind w:left="0" w:right="0" w:firstLine="0"/>
              <w:jc w:val="left"/>
              <w:rPr>
                <w:color w:val="000000"/>
                <w:shd w:fill="auto" w:val="clear"/>
                <w:vertAlign w:val="baseline"/>
              </w:rPr>
            </w:pPr>
            <w:r w:rsidDel="00000000" w:rsidR="00000000" w:rsidRPr="00000000">
              <w:rPr>
                <w:rtl w:val="0"/>
              </w:rPr>
            </w:r>
          </w:p>
        </w:tc>
      </w:tr>
    </w:tbl>
    <w:p w:rsidR="00000000" w:rsidDel="00000000" w:rsidP="00000000" w:rsidRDefault="00000000" w:rsidRPr="00000000" w14:paraId="000001EE">
      <w:pPr>
        <w:spacing w:after="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F">
      <w:pPr>
        <w:spacing w:after="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0">
      <w:pPr>
        <w:spacing w:after="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1">
      <w:pPr>
        <w:spacing w:after="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2">
      <w:pPr>
        <w:spacing w:after="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3">
      <w:pPr>
        <w:spacing w:after="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4">
      <w:pPr>
        <w:spacing w:after="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5">
      <w:pPr>
        <w:spacing w:after="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6">
      <w:pPr>
        <w:spacing w:after="0" w:before="0" w:line="240" w:lineRule="auto"/>
        <w:ind w:left="0" w:right="0" w:firstLine="0"/>
        <w:jc w:val="left"/>
        <w:rPr>
          <w:rFonts w:ascii="Arial" w:cs="Arial" w:eastAsia="Arial" w:hAnsi="Arial"/>
          <w:sz w:val="24"/>
          <w:szCs w:val="24"/>
        </w:rPr>
      </w:pPr>
      <w:r w:rsidDel="00000000" w:rsidR="00000000" w:rsidRPr="00000000">
        <w:rPr>
          <w:rtl w:val="0"/>
        </w:rPr>
      </w:r>
    </w:p>
    <w:tbl>
      <w:tblPr>
        <w:tblStyle w:val="Table9"/>
        <w:tblW w:w="8568.0" w:type="dxa"/>
        <w:jc w:val="left"/>
        <w:tblInd w:w="-108.0" w:type="dxa"/>
        <w:tblLayout w:type="fixed"/>
        <w:tblLook w:val="0000"/>
      </w:tblPr>
      <w:tblGrid>
        <w:gridCol w:w="236"/>
        <w:gridCol w:w="1024"/>
        <w:gridCol w:w="3780"/>
        <w:gridCol w:w="1042"/>
        <w:gridCol w:w="2486"/>
        <w:tblGridChange w:id="0">
          <w:tblGrid>
            <w:gridCol w:w="236"/>
            <w:gridCol w:w="1024"/>
            <w:gridCol w:w="3780"/>
            <w:gridCol w:w="1042"/>
            <w:gridCol w:w="2486"/>
          </w:tblGrid>
        </w:tblGridChange>
      </w:tblGrid>
      <w:tr>
        <w:trPr>
          <w:cantSplit w:val="0"/>
          <w:trHeight w:val="18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1F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F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3. Please give details of why you consider the Local Plan is not legally compliant or is not sound. Please provide the response in 500 words.</w:t>
            </w:r>
          </w:p>
          <w:p w:rsidR="00000000" w:rsidDel="00000000" w:rsidP="00000000" w:rsidRDefault="00000000" w:rsidRPr="00000000" w14:paraId="000001F9">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1FA">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If you wish to support the legal compliance or soundness of the Local Plan, please also use this box to set out your comments. </w:t>
            </w:r>
          </w:p>
          <w:p w:rsidR="00000000" w:rsidDel="00000000" w:rsidP="00000000" w:rsidRDefault="00000000" w:rsidRPr="00000000" w14:paraId="000001FB">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0"/>
          <w:trHeight w:val="2078" w:hRule="atLeast"/>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200">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 believe the plan is illegal and unsound in relation to STR2 as; The regulation 18 process was illegal, the consultation at this stage was neither proportionate or effective. I am one of the vast majority of residents in South Stratford who were unaware of the plan until the regulation 19 consultation.  The plan to build on the meadow and woodland at Trinity Way contravenes multiple policies within the plan. This is a highly valued and utilised community asset teaming with nature that needs protecting.  Valuable Grade 2 agricultural land is proposed to be built on east of Banbury Rd. This contravenes national policy - when other options do exist. The sustainability assessment is not legally compliant in relation to the transport infrastructure proposed. The proposed bypass will not solve current traffic issues, let alone future demand due to the scale of proposed development. The bypass proposal is not developed enough to be included in the plan and as such a reliable, clearly deliverable,  factor to use as justification for building to such scale south of Stratford. The majority of traffic from STR2 will continue to head into Stratford Town along the Shipston and Banbury Roads (onto Clopton Bridge) or along Severn Meadows Road and bridge.  These routes are already overloaded at peak times.  The Strategic Transport Assessment in relation to the addition of STR2 was rushed and not done effectively - for example data was not gathered for peak weekend times in Stratford, which as a tourist destination is busier at the weekends.  Clopton Bridge is Grade 1 listed,  20,000 vehicles a day use it, and urgently needs protection from current demand, not face significant increases in demand due to enactment of SWLP.  The STA assumes increases in active travel to mitigate vehicle increase.  The SWLP contains no plans for a strategic cycle network to connect proposed new, and existing developments, to the amenities in Stratford Town, to the north of the River Avon. A cycle network is required that is safe by effectively keeping bikes away from people, and bikes away from cars.  A cycle network is required that has the commensurate amenities in place, e.g. a safe river crossing for cyclists and secure bike storage in and around the amenities within the town centre.  Without this network, people will not cycle more. South Stratford has no mainline railway stations. To reach these, which are all to the North of the River Avon you have to travel by car across the same busy, unsafe for cyclists, river crossings referenced above.</w:t>
            </w:r>
          </w:p>
          <w:p w:rsidR="00000000" w:rsidDel="00000000" w:rsidP="00000000" w:rsidRDefault="00000000" w:rsidRPr="00000000" w14:paraId="00000201">
            <w:pPr>
              <w:spacing w:line="276"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202">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 attached the following documents as further evidence of the reasons why I believe the plan is not legal or not sound in relation to site STR2.  I support everything in these documents.</w:t>
            </w:r>
          </w:p>
          <w:p w:rsidR="00000000" w:rsidDel="00000000" w:rsidP="00000000" w:rsidRDefault="00000000" w:rsidRPr="00000000" w14:paraId="00000203">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-Section_8_Objection Evidence_Regulation_18_Consultation_was illegal for site STR2.pdf.</w:t>
            </w:r>
          </w:p>
          <w:p w:rsidR="00000000" w:rsidDel="00000000" w:rsidP="00000000" w:rsidRDefault="00000000" w:rsidRPr="00000000" w14:paraId="00000204">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Sections 3 - 7 - 8. Objection Evidence - Keep Dog Walking Fields &amp; Nature Reserve in STR2.pdf</w:t>
            </w:r>
          </w:p>
          <w:p w:rsidR="00000000" w:rsidDel="00000000" w:rsidP="00000000" w:rsidRDefault="00000000" w:rsidRPr="00000000" w14:paraId="00000205">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-Sections 7 - 8. Objection Evidence- STR2 Builds on Grade 2 Agricultural Land.pdf</w:t>
            </w:r>
          </w:p>
          <w:p w:rsidR="00000000" w:rsidDel="00000000" w:rsidP="00000000" w:rsidRDefault="00000000" w:rsidRPr="00000000" w14:paraId="00000206">
            <w:pPr>
              <w:spacing w:line="276" w:lineRule="auto"/>
              <w:rPr>
                <w:rFonts w:ascii="Arial" w:cs="Arial" w:eastAsia="Arial" w:hAnsi="Arial"/>
                <w:sz w:val="24"/>
                <w:szCs w:val="24"/>
              </w:rPr>
            </w:pPr>
            <w:r w:rsidDel="00000000" w:rsidR="00000000" w:rsidRPr="00000000">
              <w:rPr>
                <w:rFonts w:ascii="Arial" w:cs="Arial" w:eastAsia="Arial" w:hAnsi="Arial"/>
                <w:b w:val="1"/>
                <w:bCs w:val="1"/>
                <w:sz w:val="22"/>
                <w:szCs w:val="22"/>
                <w:rtl w:val="0"/>
              </w:rPr>
              <w:t xml:space="preserve">-Stratford Climate Action - Reg 19 response (ver 3) (1).pdf</w:t>
            </w:r>
            <w:r w:rsidDel="00000000" w:rsidR="00000000" w:rsidRPr="00000000">
              <w:rPr>
                <w:rtl w:val="0"/>
              </w:rPr>
            </w:r>
          </w:p>
          <w:p w:rsidR="00000000" w:rsidDel="00000000" w:rsidP="00000000" w:rsidRDefault="00000000" w:rsidRPr="00000000" w14:paraId="00000207">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(Continue on a separate sheet /expand box if necessary.  Please provide a summary of any attachments, such as supplementary evidence, submitted alongside your representation.)</w:t>
            </w:r>
            <w:r w:rsidDel="00000000" w:rsidR="00000000" w:rsidRPr="00000000">
              <w:rPr>
                <w:rtl w:val="0"/>
              </w:rPr>
            </w:r>
          </w:p>
        </w:tc>
      </w:tr>
      <w:tr>
        <w:trPr>
          <w:cantSplit w:val="0"/>
          <w:trHeight w:val="18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20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D">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0E">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4.  Please set out the modification(s) you consider necessary to make the Local Plan legally compliant and sound, in respect of any legal compliance or soundness matters you have identified at 3 above.  You will need to say why each modification will make the Local Plan legally compliant or sound. </w:t>
            </w:r>
          </w:p>
          <w:p w:rsidR="00000000" w:rsidDel="00000000" w:rsidP="00000000" w:rsidRDefault="00000000" w:rsidRPr="00000000" w14:paraId="0000020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1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It will be helpful if you are able to put forward your suggested revised wording of any policy or text. </w:t>
            </w:r>
          </w:p>
          <w:p w:rsidR="00000000" w:rsidDel="00000000" w:rsidP="00000000" w:rsidRDefault="00000000" w:rsidRPr="00000000" w14:paraId="00000211">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0"/>
          <w:trHeight w:val="274" w:hRule="atLeast"/>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top"/>
          </w:tcPr>
          <w:p w:rsidR="00000000" w:rsidDel="00000000" w:rsidP="00000000" w:rsidRDefault="00000000" w:rsidRPr="00000000" w14:paraId="00000216">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Suggested changes to make the SWLP legal, sound and reduce the number of contraventions of policy.  </w:t>
            </w:r>
          </w:p>
          <w:p w:rsidR="00000000" w:rsidDel="00000000" w:rsidP="00000000" w:rsidRDefault="00000000" w:rsidRPr="00000000" w14:paraId="00000217">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1.Review the environmental measures by which it has been drawn up and implement them properly, in order to make it legal.  </w:t>
            </w:r>
          </w:p>
          <w:p w:rsidR="00000000" w:rsidDel="00000000" w:rsidP="00000000" w:rsidRDefault="00000000" w:rsidRPr="00000000" w14:paraId="00000218">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2.Consult with residents in an effective and proportionate manner so that they are fully aware of the plans and how to respond to them in order to make it legal.</w:t>
            </w:r>
          </w:p>
          <w:p w:rsidR="00000000" w:rsidDel="00000000" w:rsidP="00000000" w:rsidRDefault="00000000" w:rsidRPr="00000000" w14:paraId="00000219">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3.Reduce the overall number of homes substantially so that they can be accommodated in the area and reflect local needs instead of national targets, in order to make it more sound.  </w:t>
            </w:r>
          </w:p>
          <w:p w:rsidR="00000000" w:rsidDel="00000000" w:rsidP="00000000" w:rsidRDefault="00000000" w:rsidRPr="00000000" w14:paraId="0000021A">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4.Build on an ‘infrastructure first’ basis, </w:t>
            </w:r>
          </w:p>
          <w:p w:rsidR="00000000" w:rsidDel="00000000" w:rsidP="00000000" w:rsidRDefault="00000000" w:rsidRPr="00000000" w14:paraId="0000021B">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 making use of existing suitable infrastructure including train stations and trunk roads, building new housing in close proximity to these and places of work. This option is available in the District in locations to the north of Stratford where underutilised mainline train stations exist and the same locations are in closer proximity to the A46 and M40. This would help to make it more sound.  </w:t>
            </w:r>
          </w:p>
          <w:p w:rsidR="00000000" w:rsidDel="00000000" w:rsidP="00000000" w:rsidRDefault="00000000" w:rsidRPr="00000000" w14:paraId="0000021C">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b) where there is a lack of infrastructure the facilities are put in before houses are built. So for example connecting new housing to destinations (e.g. Stratford Town Centre) with new safe active travel infrastructure rather than building that infrastructure only where there is new housing and hoping that it will be connected to the destination in the future. </w:t>
            </w:r>
          </w:p>
          <w:p w:rsidR="00000000" w:rsidDel="00000000" w:rsidP="00000000" w:rsidRDefault="00000000" w:rsidRPr="00000000" w14:paraId="0000021D">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 Removing or substantially reducing proposed housing numbers to the south of Stratford (STR2 and LM1) would remove the reliance on the very expensive proposed bypass / relief road, the feasibility and deliverability of which is highly questionable.  Money saved can be invested in junction improvements in Stratford Town Centre, South Stratford, infrastructure to support development to the north, and building a full, effective, safe and connected strategic cycle network.  This would help to make it more sound.  </w:t>
            </w:r>
          </w:p>
          <w:p w:rsidR="00000000" w:rsidDel="00000000" w:rsidP="00000000" w:rsidRDefault="00000000" w:rsidRPr="00000000" w14:paraId="0000021E">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6. Substantially reducing proposed housing numbers in STR 2 would allow for meadowland and woodland off of Trinity Way to be kept completely intact and for the protection of grade 2 farmland to the east of Banbury Rd. This would make it more sound. </w:t>
            </w:r>
          </w:p>
          <w:p w:rsidR="00000000" w:rsidDel="00000000" w:rsidP="00000000" w:rsidRDefault="00000000" w:rsidRPr="00000000" w14:paraId="0000021F">
            <w:pPr>
              <w:spacing w:line="276" w:lineRule="auto"/>
              <w:jc w:val="both"/>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sz w:val="22"/>
                <w:szCs w:val="22"/>
                <w:rtl w:val="0"/>
              </w:rPr>
              <w:t xml:space="preserve">6.Build on brown field sites both in the region and nationally to avoid building on grade two farm land, sites with protected species and other areas of natural beauty which are a resource both to residents and the many visitors to the district. This would help to make it more sound. Options that don’t impact on grade 2 farmland are available in the district, again to the north of the town in the same area as mainline railway stations.</w:t>
            </w:r>
            <w:r w:rsidDel="00000000" w:rsidR="00000000" w:rsidRPr="00000000">
              <w:rPr>
                <w:rtl w:val="0"/>
              </w:rPr>
            </w:r>
          </w:p>
          <w:p w:rsidR="00000000" w:rsidDel="00000000" w:rsidP="00000000" w:rsidRDefault="00000000" w:rsidRPr="00000000" w14:paraId="0000022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21">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(Continue on a separate sheet /expand box if necessary.  Please provide a summary of any attachments, such as supplementary evidence, submitted alongside your representation)</w:t>
            </w:r>
            <w:r w:rsidDel="00000000" w:rsidR="00000000" w:rsidRPr="00000000">
              <w:rPr>
                <w:rtl w:val="0"/>
              </w:rPr>
            </w:r>
          </w:p>
        </w:tc>
      </w:tr>
      <w:tr>
        <w:trPr>
          <w:cantSplit w:val="1"/>
          <w:trHeight w:val="57"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26">
            <w:pPr>
              <w:spacing w:after="0" w:before="0" w:line="240" w:lineRule="auto"/>
              <w:ind w:left="0" w:right="0" w:firstLine="0"/>
              <w:jc w:val="righ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27">
            <w:pPr>
              <w:spacing w:after="0" w:before="0" w:line="240" w:lineRule="auto"/>
              <w:ind w:left="0" w:right="0" w:firstLine="0"/>
              <w:jc w:val="left"/>
              <w:rPr>
                <w:rFonts w:ascii="Arial" w:cs="Arial" w:eastAsia="Arial" w:hAnsi="Arial"/>
                <w:i w:val="1"/>
                <w:iCs w:val="1"/>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Please note:</w:t>
            </w:r>
            <w:r w:rsidDel="00000000" w:rsidR="00000000" w:rsidRPr="00000000">
              <w:rPr>
                <w:rFonts w:ascii="Arial" w:cs="Arial" w:eastAsia="Arial" w:hAnsi="Arial"/>
                <w:i w:val="1"/>
                <w:iCs w:val="1"/>
                <w:color w:val="000000"/>
                <w:sz w:val="24"/>
                <w:szCs w:val="24"/>
                <w:shd w:fill="auto" w:val="clear"/>
                <w:vertAlign w:val="baseline"/>
                <w:rtl w:val="0"/>
              </w:rPr>
              <w:t xml:space="preserve">  In your representation you should provide succinctly all the evidence and supporting information necessary to support your representation and your suggested modification(s).  You should not assume that you will have a further opportunity to make submissions.</w:t>
            </w:r>
          </w:p>
          <w:p w:rsidR="00000000" w:rsidDel="00000000" w:rsidP="00000000" w:rsidRDefault="00000000" w:rsidRPr="00000000" w14:paraId="0000022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29">
            <w:pPr>
              <w:spacing w:after="0" w:before="0" w:line="240" w:lineRule="auto"/>
              <w:ind w:left="0" w:right="0" w:firstLine="0"/>
              <w:jc w:val="left"/>
              <w:rPr>
                <w:rFonts w:ascii="Arial" w:cs="Arial" w:eastAsia="Arial" w:hAnsi="Arial"/>
                <w:b w:val="1"/>
                <w:bCs w:val="1"/>
                <w:i w:val="1"/>
                <w:iCs w:val="1"/>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After this stage, further submissions may only be made if invited by the Inspector, based on the matters and issues they identify for examination.</w:t>
            </w:r>
          </w:p>
          <w:p w:rsidR="00000000" w:rsidDel="00000000" w:rsidP="00000000" w:rsidRDefault="00000000" w:rsidRPr="00000000" w14:paraId="0000022A">
            <w:pPr>
              <w:spacing w:after="0" w:before="0" w:line="240" w:lineRule="auto"/>
              <w:ind w:left="0" w:right="0" w:firstLine="0"/>
              <w:jc w:val="left"/>
              <w:rPr>
                <w:shd w:fill="auto" w:val="clear"/>
                <w:vertAlign w:val="baseline"/>
              </w:rPr>
            </w:pPr>
            <w:r w:rsidDel="00000000" w:rsidR="00000000" w:rsidRPr="00000000">
              <w:rPr>
                <w:rtl w:val="0"/>
              </w:rPr>
            </w:r>
          </w:p>
        </w:tc>
      </w:tr>
      <w:tr>
        <w:trPr>
          <w:cantSplit w:val="1"/>
          <w:trHeight w:val="54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2F">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5. If your representation is seeking a modification to the plan, do you consider it necessary to participate in examination hearing session(s)?</w:t>
            </w:r>
            <w:r w:rsidDel="00000000" w:rsidR="00000000" w:rsidRPr="00000000">
              <w:rPr>
                <w:rtl w:val="0"/>
              </w:rPr>
            </w:r>
          </w:p>
        </w:tc>
      </w:tr>
      <w:tr>
        <w:trPr>
          <w:cantSplit w:val="1"/>
          <w:trHeight w:val="12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34">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r>
      <w:tr>
        <w:trPr>
          <w:cantSplit w:val="1"/>
          <w:trHeight w:val="284" w:hRule="atLeast"/>
          <w:tblHeader w:val="0"/>
        </w:trPr>
        <w:tc>
          <w:tcPr>
            <w:tcBorders>
              <w:top w:color="000000" w:space="0" w:sz="0" w:val="nil"/>
              <w:left w:color="000000" w:space="0" w:sz="0" w:val="nil"/>
              <w:bottom w:color="000000" w:space="0" w:sz="0" w:val="nil"/>
              <w:right w:color="000000" w:space="0" w:sz="8" w:val="single"/>
            </w:tcBorders>
            <w:shd w:fill="ffffff" w:val="clear"/>
            <w:tcMar>
              <w:left w:w="108.0" w:type="dxa"/>
              <w:right w:w="108.0" w:type="dxa"/>
            </w:tcMar>
            <w:vAlign w:val="center"/>
          </w:tcPr>
          <w:p w:rsidR="00000000" w:rsidDel="00000000" w:rsidP="00000000" w:rsidRDefault="00000000" w:rsidRPr="00000000" w14:paraId="00000239">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23A">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ff" w:val="clear"/>
            <w:tcMar>
              <w:left w:w="108.0" w:type="dxa"/>
              <w:right w:w="108.0" w:type="dxa"/>
            </w:tcMar>
            <w:vAlign w:val="center"/>
          </w:tcPr>
          <w:p w:rsidR="00000000" w:rsidDel="00000000" w:rsidP="00000000" w:rsidRDefault="00000000" w:rsidRPr="00000000" w14:paraId="0000023B">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No</w:t>
            </w:r>
            <w:r w:rsidDel="00000000" w:rsidR="00000000" w:rsidRPr="00000000">
              <w:rPr>
                <w:rFonts w:ascii="Arial" w:cs="Arial" w:eastAsia="Arial" w:hAnsi="Arial"/>
                <w:color w:val="000000"/>
                <w:sz w:val="24"/>
                <w:szCs w:val="24"/>
                <w:shd w:fill="auto" w:val="clear"/>
                <w:vertAlign w:val="baseline"/>
                <w:rtl w:val="0"/>
              </w:rPr>
              <w:t xml:space="preserve">, I do not wish to </w:t>
            </w:r>
          </w:p>
          <w:p w:rsidR="00000000" w:rsidDel="00000000" w:rsidP="00000000" w:rsidRDefault="00000000" w:rsidRPr="00000000" w14:paraId="0000023C">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participate in </w:t>
            </w:r>
          </w:p>
          <w:p w:rsidR="00000000" w:rsidDel="00000000" w:rsidP="00000000" w:rsidRDefault="00000000" w:rsidRPr="00000000" w14:paraId="0000023D">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hearing session(s)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23E">
            <w:pPr>
              <w:spacing w:after="0" w:before="0" w:line="240" w:lineRule="auto"/>
              <w:ind w:left="0" w:right="0" w:firstLine="0"/>
              <w:jc w:val="left"/>
              <w:rPr>
                <w:rFonts w:ascii="Calibri" w:cs="Calibri" w:eastAsia="Calibri" w:hAnsi="Calibri"/>
                <w:color w:val="000000"/>
                <w:sz w:val="22"/>
                <w:szCs w:val="22"/>
                <w:shd w:fill="auto" w:val="clear"/>
                <w:vertAlign w:val="baseline"/>
              </w:rPr>
            </w:pPr>
            <w:r w:rsidDel="00000000" w:rsidR="00000000" w:rsidRPr="00000000">
              <w:rPr>
                <w:rtl w:val="0"/>
              </w:rPr>
            </w:r>
          </w:p>
        </w:tc>
        <w:tc>
          <w:tcPr>
            <w:tcBorders>
              <w:top w:color="000000" w:space="0" w:sz="0" w:val="nil"/>
              <w:left w:color="000000" w:space="0" w:sz="8" w:val="single"/>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3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color w:val="000000"/>
                <w:sz w:val="24"/>
                <w:szCs w:val="24"/>
                <w:shd w:fill="auto" w:val="clear"/>
                <w:vertAlign w:val="baseline"/>
                <w:rtl w:val="0"/>
              </w:rPr>
              <w:t xml:space="preserve">Yes</w:t>
            </w:r>
            <w:r w:rsidDel="00000000" w:rsidR="00000000" w:rsidRPr="00000000">
              <w:rPr>
                <w:rFonts w:ascii="Arial" w:cs="Arial" w:eastAsia="Arial" w:hAnsi="Arial"/>
                <w:color w:val="000000"/>
                <w:sz w:val="24"/>
                <w:szCs w:val="24"/>
                <w:shd w:fill="auto" w:val="clear"/>
                <w:vertAlign w:val="baseline"/>
                <w:rtl w:val="0"/>
              </w:rPr>
              <w:t xml:space="preserve">, I wish to participate in </w:t>
            </w:r>
          </w:p>
          <w:p w:rsidR="00000000" w:rsidDel="00000000" w:rsidP="00000000" w:rsidRDefault="00000000" w:rsidRPr="00000000" w14:paraId="00000240">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hearing session(s)</w:t>
            </w:r>
            <w:r w:rsidDel="00000000" w:rsidR="00000000" w:rsidRPr="00000000">
              <w:rPr>
                <w:rtl w:val="0"/>
              </w:rPr>
            </w:r>
          </w:p>
        </w:tc>
      </w:tr>
      <w:tr>
        <w:trPr>
          <w:cantSplit w:val="1"/>
          <w:trHeight w:val="6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41">
            <w:pPr>
              <w:spacing w:after="0" w:before="0" w:line="240" w:lineRule="auto"/>
              <w:ind w:left="0" w:right="0" w:firstLine="0"/>
              <w:jc w:val="left"/>
              <w:rPr>
                <w:rFonts w:ascii="Arial" w:cs="Arial" w:eastAsia="Arial" w:hAnsi="Arial"/>
                <w:i w:val="1"/>
                <w:i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2">
            <w:pPr>
              <w:spacing w:after="0" w:before="0" w:line="240" w:lineRule="auto"/>
              <w:ind w:left="0" w:right="0" w:firstLine="0"/>
              <w:jc w:val="left"/>
              <w:rPr>
                <w:rFonts w:ascii="Arial" w:cs="Arial" w:eastAsia="Arial" w:hAnsi="Arial"/>
                <w:i w:val="1"/>
                <w:iCs w:val="1"/>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Please note:</w:t>
            </w:r>
            <w:r w:rsidDel="00000000" w:rsidR="00000000" w:rsidRPr="00000000">
              <w:rPr>
                <w:rFonts w:ascii="Arial" w:cs="Arial" w:eastAsia="Arial" w:hAnsi="Arial"/>
                <w:i w:val="1"/>
                <w:iCs w:val="1"/>
                <w:color w:val="000000"/>
                <w:sz w:val="24"/>
                <w:szCs w:val="24"/>
                <w:shd w:fill="auto" w:val="clear"/>
                <w:vertAlign w:val="baseline"/>
                <w:rtl w:val="0"/>
              </w:rPr>
              <w:t xml:space="preserve"> While this will provide an initial indication of your wish to participate in hearing sessions(s), you may be asked at a later point to confirm your request to participate.</w:t>
            </w:r>
          </w:p>
          <w:p w:rsidR="00000000" w:rsidDel="00000000" w:rsidP="00000000" w:rsidRDefault="00000000" w:rsidRPr="00000000" w14:paraId="00000243">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4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color w:val="000000"/>
                <w:sz w:val="24"/>
                <w:szCs w:val="24"/>
                <w:shd w:fill="auto" w:val="clear"/>
                <w:vertAlign w:val="baseline"/>
                <w:rtl w:val="0"/>
              </w:rPr>
              <w:t xml:space="preserve">6.  If you wish to participate in the hearing session(s), please outline why you consider this to be necessary:</w:t>
            </w:r>
          </w:p>
          <w:p w:rsidR="00000000" w:rsidDel="00000000" w:rsidP="00000000" w:rsidRDefault="00000000" w:rsidRPr="00000000" w14:paraId="00000249">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180" w:hRule="atLeast"/>
          <w:tblHeader w:val="0"/>
        </w:trPr>
        <w:tc>
          <w:tcPr>
            <w:gridSpan w:val="5"/>
            <w:tcBorders>
              <w:top w:color="000000" w:space="0" w:sz="8" w:val="single"/>
              <w:left w:color="000000" w:space="0" w:sz="8" w:val="single"/>
              <w:bottom w:color="000000" w:space="0" w:sz="8" w:val="single"/>
              <w:right w:color="000000" w:space="0" w:sz="8" w:val="single"/>
            </w:tcBorders>
            <w:shd w:fill="ffffff" w:val="clear"/>
            <w:tcMar>
              <w:left w:w="108.0" w:type="dxa"/>
              <w:right w:w="108.0" w:type="dxa"/>
            </w:tcMar>
            <w:vAlign w:val="center"/>
          </w:tcPr>
          <w:p w:rsidR="00000000" w:rsidDel="00000000" w:rsidP="00000000" w:rsidRDefault="00000000" w:rsidRPr="00000000" w14:paraId="0000024E">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4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0">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1">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2">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3">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4">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6">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7">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8">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9">
            <w:pPr>
              <w:spacing w:after="0" w:before="0" w:line="240" w:lineRule="auto"/>
              <w:ind w:left="0" w:right="0" w:firstLine="0"/>
              <w:jc w:val="left"/>
              <w:rPr>
                <w:color w:val="000000"/>
                <w:shd w:fill="auto" w:val="clear"/>
                <w:vertAlign w:val="baseline"/>
              </w:rPr>
            </w:pPr>
            <w:r w:rsidDel="00000000" w:rsidR="00000000" w:rsidRPr="00000000">
              <w:rPr>
                <w:rtl w:val="0"/>
              </w:rPr>
            </w:r>
          </w:p>
        </w:tc>
      </w:tr>
      <w:tr>
        <w:trPr>
          <w:cantSplit w:val="1"/>
          <w:trHeight w:val="300" w:hRule="atLeast"/>
          <w:tblHeader w:val="0"/>
        </w:trPr>
        <w:tc>
          <w:tcPr>
            <w:gridSpan w:val="5"/>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center"/>
          </w:tcPr>
          <w:p w:rsidR="00000000" w:rsidDel="00000000" w:rsidP="00000000" w:rsidRDefault="00000000" w:rsidRPr="00000000" w14:paraId="0000025E">
            <w:pPr>
              <w:spacing w:after="0" w:before="0" w:line="240" w:lineRule="auto"/>
              <w:ind w:left="0" w:right="0" w:firstLine="0"/>
              <w:jc w:val="left"/>
              <w:rPr>
                <w:rFonts w:ascii="Arial" w:cs="Arial" w:eastAsia="Arial" w:hAnsi="Arial"/>
                <w:b w:val="1"/>
                <w:bCs w:val="1"/>
                <w:i w:val="1"/>
                <w:iCs w:val="1"/>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25F">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Fonts w:ascii="Arial" w:cs="Arial" w:eastAsia="Arial" w:hAnsi="Arial"/>
                <w:b w:val="1"/>
                <w:bCs w:val="1"/>
                <w:i w:val="1"/>
                <w:iCs w:val="1"/>
                <w:color w:val="000000"/>
                <w:sz w:val="24"/>
                <w:szCs w:val="24"/>
                <w:shd w:fill="auto" w:val="clear"/>
                <w:vertAlign w:val="baseline"/>
                <w:rtl w:val="0"/>
              </w:rPr>
              <w:t xml:space="preserve">Please note</w:t>
            </w:r>
            <w:r w:rsidDel="00000000" w:rsidR="00000000" w:rsidRPr="00000000">
              <w:rPr>
                <w:rFonts w:ascii="Arial" w:cs="Arial" w:eastAsia="Arial" w:hAnsi="Arial"/>
                <w:i w:val="1"/>
                <w:iCs w:val="1"/>
                <w:color w:val="000000"/>
                <w:sz w:val="24"/>
                <w:szCs w:val="24"/>
                <w:shd w:fill="auto" w:val="clear"/>
                <w:vertAlign w:val="baseline"/>
                <w:rtl w:val="0"/>
              </w:rPr>
              <w:t xml:space="preserve"> the Inspector will determine the most appropriate procedure to adopt to hear those who have indicated that they wish to participate in </w:t>
            </w:r>
            <w:r w:rsidDel="00000000" w:rsidR="00000000" w:rsidRPr="00000000">
              <w:rPr>
                <w:rtl w:val="0"/>
              </w:rPr>
            </w:r>
          </w:p>
          <w:p w:rsidR="00000000" w:rsidDel="00000000" w:rsidP="00000000" w:rsidRDefault="00000000" w:rsidRPr="00000000" w14:paraId="00000260">
            <w:pPr>
              <w:spacing w:after="0" w:before="0" w:line="240" w:lineRule="auto"/>
              <w:ind w:left="0" w:right="0" w:firstLine="0"/>
              <w:jc w:val="left"/>
              <w:rPr>
                <w:color w:val="000000"/>
                <w:shd w:fill="auto" w:val="clear"/>
                <w:vertAlign w:val="baseline"/>
              </w:rPr>
            </w:pPr>
            <w:r w:rsidDel="00000000" w:rsidR="00000000" w:rsidRPr="00000000">
              <w:rPr>
                <w:rFonts w:ascii="Arial" w:cs="Arial" w:eastAsia="Arial" w:hAnsi="Arial"/>
                <w:i w:val="1"/>
                <w:iCs w:val="1"/>
                <w:color w:val="000000"/>
                <w:sz w:val="24"/>
                <w:szCs w:val="24"/>
                <w:shd w:fill="auto" w:val="clear"/>
                <w:vertAlign w:val="baseline"/>
                <w:rtl w:val="0"/>
              </w:rPr>
              <w:t xml:space="preserve">hearing session(s).  You may be asked to confirm your wish to participate when the Inspector has identified the matters and issues for examination.</w:t>
            </w:r>
            <w:r w:rsidDel="00000000" w:rsidR="00000000" w:rsidRPr="00000000">
              <w:rPr>
                <w:rtl w:val="0"/>
              </w:rPr>
            </w:r>
          </w:p>
        </w:tc>
      </w:tr>
    </w:tbl>
    <w:p w:rsidR="00000000" w:rsidDel="00000000" w:rsidP="00000000" w:rsidRDefault="00000000" w:rsidRPr="00000000" w14:paraId="00000265">
      <w:pPr>
        <w:spacing w:after="0" w:before="0" w:line="240" w:lineRule="auto"/>
        <w:ind w:left="0" w:right="0" w:firstLine="0"/>
        <w:jc w:val="left"/>
        <w:rPr>
          <w:rFonts w:ascii="Arial" w:cs="Arial" w:eastAsia="Arial" w:hAnsi="Arial"/>
          <w:color w:val="000000"/>
          <w:sz w:val="24"/>
          <w:szCs w:val="24"/>
          <w:shd w:fill="auto" w:val="clear"/>
          <w:vertAlign w:val="baseline"/>
        </w:rPr>
      </w:pP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8+Fu+3VvEXjq2+7SP21/MD4XEg==">CgMxLjA4AHIhMU9jTU5Iekp1OWgzdW50SUx5bko5YXJmZDFxRDhOdXBT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